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2018年技师、高级工培训招生简章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一、申报条件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技师（具备以下条件之一）：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 取得本职业高级工证书后，在本职业连续工作2年以上；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 取得本职业中级职称且从事本职业；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 取得本职业助理级职称后，在本职业工作满3年以上。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高级工：取得本职业中级工证书后，连续从事本职业2年以上。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二、培训工种：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电工、钳工、化工总控工、焊工等。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三、培训时间：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培训周期为3-4个月，双休日上课，即日起开始报名，每工种30人，额满开班，具体时间地点另行通知。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四、考试鉴定：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技师班由江苏省职业技能鉴定中心实施鉴定，分理论、技能和论文答辩三项。具有中级或助理级职称3年以上的学员，可免理论考试和论文答辩，只需递交论文并参加技能鉴定。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高级工班由太仓市职业技能鉴定中心组织鉴定，分理论和技能操作两部分。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五、收费标准和奖励办法：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技师班学费3200元，高级工班学费：电工1800元，钳工2000元，化工总控工2000元，焊工2000元。获得职业资格证书后，补贴全额学费。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六、报名办法：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报名资料：学历证书、职业资格证书、本人身份证原件及复印件2份，本人近期正面免冠电子照片（大小20kb以下，像素100*100以上），报名表1份（附后）。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报名地点：上海东路66号（人防大厦三楼）  太仓市人力资源职业培训指导中心。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联系电话：53579944、53571816。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友情提示：根据相关政策，取得技师资格可享受医保倾斜待遇，并将有机会参加选拔太仓市高技能突出人才和重点人才，如果选上将分别享受政府薪酬补贴7.5万元和2.5万元；本市户籍且35周岁以下参加中心组织的高级工、技师培训并获得相应职业资格证书的参训人员，参训期间给予15元/天和25元/天的生活补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太仓市人力资源职业培训指导中心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76749"/>
    <w:rsid w:val="2A676749"/>
    <w:rsid w:val="46EB5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2018-03-02T08:09:00Z</dcterms:created>
  <dc:creator>吃酱大魔王</dc:creator>
  <cp:lastModifiedBy>吃酱大魔王</cp:lastModifiedBy>
  <dcterms:modified xsi:type="dcterms:W3CDTF">2018-03-02T08:12:31Z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